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highlight w:val="white"/>
          <w:rtl w:val="0"/>
        </w:rPr>
        <w:t xml:space="preserve">“Pros and Cons” of sustainable fabrics - part 1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For the assessment of the substances, the pros and cons are first mentioned and then a multi-criteria analysis is completed to make a top 3 for the best substances. 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This analysis will discuss the following topics: Water consumption, land use, Chemical use, is it good and biodegradability / reuse.</w:t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Which are rated on a scale from 1 to 5 with 5 being the best and 1 the only.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4875"/>
        <w:gridCol w:w="4410"/>
        <w:tblGridChange w:id="0">
          <w:tblGrid>
            <w:gridCol w:w="1485"/>
            <w:gridCol w:w="4875"/>
            <w:gridCol w:w="4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highlight w:val="white"/>
                <w:rtl w:val="0"/>
              </w:rPr>
              <w:t xml:space="preserve">FABRICS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highlight w:val="white"/>
                <w:rtl w:val="0"/>
              </w:rPr>
              <w:t xml:space="preserve">PROS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highlight w:val="white"/>
                <w:rtl w:val="0"/>
              </w:rPr>
              <w:t xml:space="preserve">CONS</w:t>
            </w:r>
          </w:p>
        </w:tc>
      </w:tr>
      <w:tr>
        <w:trPr>
          <w:trHeight w:val="3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highlight w:val="white"/>
                <w:rtl w:val="0"/>
              </w:rPr>
              <w:t xml:space="preserve">Lyocell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9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Rule="auto"/>
              <w:ind w:left="1020" w:hanging="360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Biodegradable and made from renewable raw materials: eucalyptus cellulose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9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Rule="auto"/>
              <w:ind w:left="1020" w:hanging="360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Strong fabric, long lasting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9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Rule="auto"/>
              <w:ind w:left="1020" w:hanging="360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Circular production process: 99% of the water from the production process is reused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9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Rule="auto"/>
              <w:ind w:left="1020" w:hanging="360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Does not contribute to plastic soup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9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080" w:lineRule="auto"/>
              <w:ind w:left="1020" w:hanging="360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Almost all of the water is recycled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Rule="auto"/>
              <w:ind w:left="1020" w:hanging="360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Processing the wood into usable material takes a lot of energy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080" w:lineRule="auto"/>
              <w:ind w:left="1020" w:hanging="360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It needs a lot of chemicals.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highlight w:val="white"/>
                <w:rtl w:val="0"/>
              </w:rPr>
              <w:t xml:space="preserve">Bamboo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0"/>
              </w:numPr>
              <w:ind w:left="720" w:hanging="360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It grows fast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0"/>
              </w:numPr>
              <w:ind w:left="720" w:hanging="360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You can grow a lot of them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0"/>
              </w:numPr>
              <w:ind w:left="720" w:hanging="360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The fabric is very soft.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0"/>
              </w:numPr>
              <w:ind w:left="720" w:hanging="360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The fabric is antibacterial that partially prevents sweat stains.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7"/>
              </w:numPr>
              <w:ind w:left="720" w:hanging="360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Needs a lot of chemicals to produce the fabric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highlight w:val="white"/>
                <w:rtl w:val="0"/>
              </w:rPr>
              <w:t xml:space="preserve">Recycled Polyester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720" w:hanging="360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It is not made from a plant so it takes less water.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720" w:hanging="360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Instead of using a climate-unfriendly substance, it ensures that it is precisely those substances that are removed by recycling it. So less plastic bottles, cups, etc.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ind w:left="720" w:hanging="360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About 49% of all clothing that is made is partly made of Polyester, so if people switch to recycled polyester, that is a big change immediately.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720" w:hanging="360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Firm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6"/>
              </w:numPr>
              <w:ind w:left="720" w:hanging="360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When washing polyester in general, the garment loses millions of plastic fibers, which later enter the water through sewers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u w:val="singl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highlight w:val="white"/>
                <w:rtl w:val="0"/>
              </w:rPr>
              <w:t xml:space="preserve">Hemp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ind w:left="720" w:hanging="360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Grows fast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ind w:left="720" w:hanging="360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Does not need pesticides or insecticides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ind w:left="720" w:hanging="360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Needs little water around 2100L per Kilo (Cotton needs 8000L for one kilo)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ind w:left="720" w:hanging="360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Needs very little land area. Cotton needs three times as much land for the same amount of fabric.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ind w:left="720" w:hanging="360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The fabric is antibacterial.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ind w:left="720" w:hanging="360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100% Biodegradable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ind w:left="720" w:hanging="360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The fabric can sometimes be very stiff, especially if the garment is entirely made of Hemp.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highlight w:val="white"/>
                <w:rtl w:val="0"/>
              </w:rPr>
              <w:t xml:space="preserve">Seacell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8"/>
              </w:numPr>
              <w:ind w:left="720" w:hanging="360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Fully Biodegradable.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8"/>
              </w:numPr>
              <w:ind w:left="720" w:hanging="360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Procedure is completely sustainable.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8"/>
              </w:numPr>
              <w:ind w:left="720" w:hanging="360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It does not need fresh water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8"/>
              </w:numPr>
              <w:ind w:left="720" w:hanging="360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Antibacterial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ind w:left="720" w:hanging="360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Not very well-known yet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Montserrat" w:cs="Montserrat" w:eastAsia="Montserrat" w:hAnsi="Montserrat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Montserrat" w:cs="Montserrat" w:eastAsia="Montserrat" w:hAnsi="Montserrat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Montserrat" w:cs="Montserrat" w:eastAsia="Montserrat" w:hAnsi="Montserrat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Montserrat" w:cs="Montserrat" w:eastAsia="Montserrat" w:hAnsi="Montserrat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Montserrat" w:cs="Montserrat" w:eastAsia="Montserrat" w:hAnsi="Montserrat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Montserrat" w:cs="Montserrat" w:eastAsia="Montserrat" w:hAnsi="Montserrat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Montserrat" w:cs="Montserrat" w:eastAsia="Montserrat" w:hAnsi="Montserrat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Montserrat" w:cs="Montserrat" w:eastAsia="Montserrat" w:hAnsi="Montserrat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Montserrat" w:cs="Montserrat" w:eastAsia="Montserrat" w:hAnsi="Montserrat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Montserrat" w:cs="Montserrat" w:eastAsia="Montserrat" w:hAnsi="Montserrat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Montserrat" w:cs="Montserrat" w:eastAsia="Montserrat" w:hAnsi="Montserrat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Montserrat" w:cs="Montserrat" w:eastAsia="Montserrat" w:hAnsi="Montserrat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Montserrat" w:cs="Montserrat" w:eastAsia="Montserrat" w:hAnsi="Montserrat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Montserrat" w:cs="Montserrat" w:eastAsia="Montserrat" w:hAnsi="Montserrat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Montserrat" w:cs="Montserrat" w:eastAsia="Montserrat" w:hAnsi="Montserrat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Montserrat" w:cs="Montserrat" w:eastAsia="Montserrat" w:hAnsi="Montserrat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Montserrat" w:cs="Montserrat" w:eastAsia="Montserrat" w:hAnsi="Montserrat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Montserrat" w:cs="Montserrat" w:eastAsia="Montserrat" w:hAnsi="Montserrat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highlight w:val="white"/>
          <w:rtl w:val="0"/>
        </w:rPr>
        <w:t xml:space="preserve">“Pros and Cons” of sustainable fabrics - part 2</w:t>
      </w:r>
    </w:p>
    <w:p w:rsidR="00000000" w:rsidDel="00000000" w:rsidP="00000000" w:rsidRDefault="00000000" w:rsidRPr="00000000" w14:paraId="00000048">
      <w:pPr>
        <w:rPr>
          <w:rFonts w:ascii="Montserrat" w:cs="Montserrat" w:eastAsia="Montserrat" w:hAnsi="Montserrat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Water consumption, land use, Chemical use, Quality and biodegradability / reuse. Are being rated on a scale from 1 to 5, per fabric. The outcome of this rating can be read in the undermentioned assessment table. </w:t>
      </w:r>
    </w:p>
    <w:p w:rsidR="00000000" w:rsidDel="00000000" w:rsidP="00000000" w:rsidRDefault="00000000" w:rsidRPr="00000000" w14:paraId="0000004A">
      <w:pPr>
        <w:rPr>
          <w:rFonts w:ascii="Montserrat" w:cs="Montserrat" w:eastAsia="Montserrat" w:hAnsi="Montserrat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Montserrat" w:cs="Montserrat" w:eastAsia="Montserrat" w:hAnsi="Montserrat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white"/>
          <w:rtl w:val="0"/>
        </w:rPr>
        <w:t xml:space="preserve">Review</w:t>
      </w:r>
    </w:p>
    <w:tbl>
      <w:tblPr>
        <w:tblStyle w:val="Table2"/>
        <w:tblW w:w="9774.10847880299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1260"/>
        <w:gridCol w:w="1050"/>
        <w:gridCol w:w="1254.1084788029925"/>
        <w:gridCol w:w="1230"/>
        <w:gridCol w:w="2025"/>
        <w:gridCol w:w="1560"/>
        <w:tblGridChange w:id="0">
          <w:tblGrid>
            <w:gridCol w:w="1395"/>
            <w:gridCol w:w="1260"/>
            <w:gridCol w:w="1050"/>
            <w:gridCol w:w="1254.1084788029925"/>
            <w:gridCol w:w="1230"/>
            <w:gridCol w:w="2025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highlight w:val="white"/>
                <w:rtl w:val="0"/>
              </w:rPr>
              <w:t xml:space="preserve">Water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highlight w:val="white"/>
                <w:rtl w:val="0"/>
              </w:rPr>
              <w:t xml:space="preserve">consum-ption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highlight w:val="white"/>
                <w:rtl w:val="0"/>
              </w:rPr>
              <w:t xml:space="preserve">land 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highlight w:val="white"/>
                <w:rtl w:val="0"/>
              </w:rPr>
              <w:t xml:space="preserve">Chemi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highlight w:val="whit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0">
            <w:pPr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highlight w:val="white"/>
                <w:rtl w:val="0"/>
              </w:rPr>
              <w:t xml:space="preserve">cal </w:t>
            </w:r>
          </w:p>
          <w:p w:rsidR="00000000" w:rsidDel="00000000" w:rsidP="00000000" w:rsidRDefault="00000000" w:rsidRPr="00000000" w14:paraId="00000051">
            <w:pPr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highlight w:val="white"/>
                <w:rtl w:val="0"/>
              </w:rPr>
              <w:t xml:space="preserve">use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highlight w:val="white"/>
                <w:rtl w:val="0"/>
              </w:rPr>
              <w:t xml:space="preserve">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Montserrat" w:cs="Montserrat" w:eastAsia="Montserrat" w:hAnsi="Montserrat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highlight w:val="white"/>
                <w:rtl w:val="0"/>
              </w:rPr>
              <w:t xml:space="preserve">Biodegrad-</w:t>
            </w:r>
          </w:p>
          <w:p w:rsidR="00000000" w:rsidDel="00000000" w:rsidP="00000000" w:rsidRDefault="00000000" w:rsidRPr="00000000" w14:paraId="00000054">
            <w:pPr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highlight w:val="white"/>
                <w:rtl w:val="0"/>
              </w:rPr>
              <w:t xml:space="preserve">able / reuse.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highlight w:val="white"/>
                <w:rtl w:val="0"/>
              </w:rPr>
              <w:t xml:space="preserve">cumulative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highlight w:val="white"/>
                <w:rtl w:val="0"/>
              </w:rPr>
              <w:t xml:space="preserve">Seacell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23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highlight w:val="white"/>
                <w:rtl w:val="0"/>
              </w:rPr>
              <w:t xml:space="preserve">Hemp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highlight w:val="white"/>
                <w:rtl w:val="0"/>
              </w:rPr>
              <w:t xml:space="preserve">Recycled polyester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highlight w:val="white"/>
                <w:rtl w:val="0"/>
              </w:rPr>
              <w:t xml:space="preserve">Lyocell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3,5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17,5</w:t>
            </w:r>
          </w:p>
        </w:tc>
      </w:tr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highlight w:val="white"/>
                <w:rtl w:val="0"/>
              </w:rPr>
              <w:t xml:space="preserve">Bamboo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3,5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16,5</w:t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e4e4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e4e4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